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BC0E0" w14:textId="773D6ABD" w:rsidR="00D3568D" w:rsidRDefault="00D3568D" w:rsidP="00D3568D">
      <w:pPr>
        <w:jc w:val="center"/>
      </w:pPr>
      <w:r w:rsidRPr="00D94631">
        <w:rPr>
          <w:rFonts w:ascii="Times New Roman" w:eastAsia="Times New Roman" w:hAnsi="Times New Roman" w:cs="Times New Roman"/>
          <w:noProof/>
        </w:rPr>
        <w:drawing>
          <wp:inline distT="0" distB="0" distL="0" distR="0" wp14:anchorId="0A34C727" wp14:editId="28042567">
            <wp:extent cx="1971675" cy="1577761"/>
            <wp:effectExtent l="0" t="0" r="0" b="3810"/>
            <wp:docPr id="634463263" name="Picture 1" descr="A flagpole with flags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63263" name="Picture 1" descr="A flagpole with flags in front of a building&#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880" cy="1595530"/>
                    </a:xfrm>
                    <a:prstGeom prst="rect">
                      <a:avLst/>
                    </a:prstGeom>
                    <a:noFill/>
                    <a:ln>
                      <a:noFill/>
                    </a:ln>
                  </pic:spPr>
                </pic:pic>
              </a:graphicData>
            </a:graphic>
          </wp:inline>
        </w:drawing>
      </w:r>
    </w:p>
    <w:p w14:paraId="5710B497" w14:textId="77777777" w:rsidR="00D3568D" w:rsidRPr="00D3568D" w:rsidRDefault="00D3568D" w:rsidP="00D3568D">
      <w:pPr>
        <w:spacing w:after="0" w:line="240" w:lineRule="auto"/>
        <w:jc w:val="center"/>
        <w:rPr>
          <w:rFonts w:ascii="Calibri" w:eastAsia="Calibri" w:hAnsi="Calibri" w:cs="Calibri"/>
          <w:b/>
          <w:bCs/>
          <w:kern w:val="0"/>
          <w:sz w:val="36"/>
          <w:szCs w:val="36"/>
          <w:u w:val="single"/>
          <w14:ligatures w14:val="none"/>
        </w:rPr>
      </w:pPr>
      <w:bookmarkStart w:id="0" w:name="_Hlk203457035"/>
      <w:r w:rsidRPr="00D3568D">
        <w:rPr>
          <w:rFonts w:ascii="Calibri" w:eastAsia="Calibri" w:hAnsi="Calibri" w:cs="Calibri"/>
          <w:b/>
          <w:bCs/>
          <w:kern w:val="0"/>
          <w:sz w:val="36"/>
          <w:szCs w:val="36"/>
          <w:u w:val="single"/>
          <w14:ligatures w14:val="none"/>
        </w:rPr>
        <w:t>FY26 ACPE Summer CPE Unit Program</w:t>
      </w:r>
    </w:p>
    <w:p w14:paraId="36ECF4B9" w14:textId="77777777" w:rsidR="00D3568D" w:rsidRPr="00D3568D" w:rsidRDefault="00D3568D" w:rsidP="00D3568D">
      <w:pPr>
        <w:spacing w:after="0" w:line="240" w:lineRule="auto"/>
        <w:jc w:val="center"/>
        <w:rPr>
          <w:rFonts w:ascii="Calibri" w:eastAsia="Calibri" w:hAnsi="Calibri" w:cs="Calibri"/>
          <w:b/>
          <w:bCs/>
          <w:kern w:val="0"/>
          <w:sz w:val="36"/>
          <w:szCs w:val="36"/>
          <w:u w:val="single"/>
          <w14:ligatures w14:val="none"/>
        </w:rPr>
      </w:pPr>
      <w:r w:rsidRPr="00D3568D">
        <w:rPr>
          <w:rFonts w:ascii="Calibri" w:eastAsia="Calibri" w:hAnsi="Calibri" w:cs="Calibri"/>
          <w:b/>
          <w:bCs/>
          <w:kern w:val="0"/>
          <w:sz w:val="36"/>
          <w:szCs w:val="36"/>
          <w:u w:val="single"/>
          <w14:ligatures w14:val="none"/>
        </w:rPr>
        <w:t>St. Cloud VA HCS CPE Center</w:t>
      </w:r>
    </w:p>
    <w:p w14:paraId="3B753E51" w14:textId="77777777" w:rsidR="00D3568D" w:rsidRPr="00D3568D" w:rsidRDefault="00D3568D" w:rsidP="00D3568D">
      <w:pPr>
        <w:spacing w:after="0" w:line="240" w:lineRule="auto"/>
        <w:rPr>
          <w:rFonts w:ascii="Calibri" w:eastAsia="Calibri" w:hAnsi="Calibri" w:cs="Calibri"/>
          <w:kern w:val="0"/>
          <w:sz w:val="22"/>
          <w:szCs w:val="22"/>
          <w14:ligatures w14:val="none"/>
        </w:rPr>
      </w:pPr>
    </w:p>
    <w:p w14:paraId="1BE46C7D" w14:textId="15BC76F3" w:rsidR="00D3568D" w:rsidRDefault="00D3568D" w:rsidP="00D3568D">
      <w:pPr>
        <w:spacing w:after="0" w:line="240" w:lineRule="auto"/>
        <w:rPr>
          <w:rFonts w:ascii="Calibri" w:eastAsia="Calibri" w:hAnsi="Calibri" w:cs="Calibri"/>
          <w:kern w:val="0"/>
          <w:sz w:val="22"/>
          <w:szCs w:val="22"/>
          <w14:ligatures w14:val="none"/>
        </w:rPr>
      </w:pPr>
      <w:r w:rsidRPr="00D3568D">
        <w:rPr>
          <w:rFonts w:ascii="Calibri" w:eastAsia="Calibri" w:hAnsi="Calibri" w:cs="Calibri"/>
          <w:b/>
          <w:bCs/>
          <w:kern w:val="0"/>
          <w:sz w:val="22"/>
          <w:szCs w:val="22"/>
          <w14:ligatures w14:val="none"/>
        </w:rPr>
        <w:t>Description:</w:t>
      </w:r>
      <w:r w:rsidRPr="00D3568D">
        <w:rPr>
          <w:rFonts w:ascii="Calibri" w:eastAsia="Calibri" w:hAnsi="Calibri" w:cs="Calibri"/>
          <w:kern w:val="0"/>
          <w:sz w:val="22"/>
          <w:szCs w:val="22"/>
          <w14:ligatures w14:val="none"/>
        </w:rPr>
        <w:t>  St. Cloud VA Health Care System is a Veteran Administration hospital setting in St. Cloud, Minnesota about 60 miles northwest of the Twin Cities.  We serve Veterans of all ages</w:t>
      </w:r>
      <w:r w:rsidRPr="00D3568D">
        <w:rPr>
          <w:rFonts w:ascii="Calibri" w:eastAsia="Calibri" w:hAnsi="Calibri" w:cs="Calibri"/>
          <w:kern w:val="0"/>
          <w14:ligatures w14:val="none"/>
        </w:rPr>
        <w:t xml:space="preserve">, </w:t>
      </w:r>
      <w:r w:rsidRPr="00D3568D">
        <w:rPr>
          <w:rFonts w:ascii="Calibri" w:eastAsia="Calibri" w:hAnsi="Calibri" w:cs="Calibri"/>
          <w:color w:val="001D35"/>
          <w:kern w:val="0"/>
          <w:shd w:val="clear" w:color="auto" w:fill="FFFFFF"/>
          <w14:ligatures w14:val="none"/>
        </w:rPr>
        <w:t>race, color, religion, sex, national origin, age, disability</w:t>
      </w:r>
      <w:r w:rsidRPr="00D3568D">
        <w:rPr>
          <w:rFonts w:ascii="Calibri" w:eastAsia="Calibri" w:hAnsi="Calibri" w:cs="Calibri"/>
          <w:kern w:val="0"/>
          <w:sz w:val="22"/>
          <w:szCs w:val="22"/>
          <w14:ligatures w14:val="none"/>
        </w:rPr>
        <w:t xml:space="preserve">.  We have long-term care, mental health and addictions, women’s issues, out-patient medical services, and a host of other services for veterans.  What is unique about a VA hospital is that it serves our Veterans who have served our country in war and in peace time.  One experiences the stories of Veterans through their military and civilian lives, hears about and has contact with families, works with the interdisciplinary team as a team member, and deals with crises as they arise.  Obviously, one brings one’s own life experiences into the pastoral encounter as well.  In CPE, one will work to gain self-awareness and then how to use that in ministry to help build the bridge between oneself and others in ministry.  Our program will use family systems theories and other theories of human and faith development, theories on aging, grief, etc.  There are </w:t>
      </w:r>
      <w:r w:rsidR="00F61B0D">
        <w:rPr>
          <w:rFonts w:ascii="Calibri" w:eastAsia="Calibri" w:hAnsi="Calibri" w:cs="Calibri"/>
          <w:kern w:val="0"/>
          <w:sz w:val="22"/>
          <w:szCs w:val="22"/>
          <w14:ligatures w14:val="none"/>
        </w:rPr>
        <w:t>eight</w:t>
      </w:r>
      <w:r w:rsidRPr="00D3568D">
        <w:rPr>
          <w:rFonts w:ascii="Calibri" w:eastAsia="Calibri" w:hAnsi="Calibri" w:cs="Calibri"/>
          <w:kern w:val="0"/>
          <w:sz w:val="22"/>
          <w:szCs w:val="22"/>
          <w14:ligatures w14:val="none"/>
        </w:rPr>
        <w:t xml:space="preserve"> full-time Chaplains in the Chaplain Services.  </w:t>
      </w:r>
    </w:p>
    <w:p w14:paraId="72418CD6" w14:textId="77777777" w:rsidR="00F74FCF" w:rsidRDefault="00F74FCF" w:rsidP="00D3568D">
      <w:pPr>
        <w:spacing w:after="0" w:line="240" w:lineRule="auto"/>
        <w:rPr>
          <w:rFonts w:ascii="Calibri" w:eastAsia="Calibri" w:hAnsi="Calibri" w:cs="Calibri"/>
          <w:kern w:val="0"/>
          <w:sz w:val="22"/>
          <w:szCs w:val="22"/>
          <w14:ligatures w14:val="none"/>
        </w:rPr>
      </w:pPr>
    </w:p>
    <w:p w14:paraId="362BCE38" w14:textId="77CA945E" w:rsidR="00F74FCF" w:rsidRDefault="00F74FCF" w:rsidP="00D3568D">
      <w:p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Please note</w:t>
      </w:r>
      <w:r w:rsidR="00520962">
        <w:rPr>
          <w:rFonts w:ascii="Calibri" w:eastAsia="Calibri" w:hAnsi="Calibri" w:cs="Calibri"/>
          <w:kern w:val="0"/>
          <w:sz w:val="22"/>
          <w:szCs w:val="22"/>
          <w14:ligatures w14:val="none"/>
        </w:rPr>
        <w:t xml:space="preserve"> these </w:t>
      </w:r>
      <w:r w:rsidR="00BB52FB">
        <w:rPr>
          <w:rFonts w:ascii="Calibri" w:eastAsia="Calibri" w:hAnsi="Calibri" w:cs="Calibri"/>
          <w:kern w:val="0"/>
          <w:sz w:val="22"/>
          <w:szCs w:val="22"/>
          <w14:ligatures w14:val="none"/>
        </w:rPr>
        <w:t>perks:</w:t>
      </w:r>
    </w:p>
    <w:p w14:paraId="7FC1804F" w14:textId="77777777" w:rsidR="00BB52FB" w:rsidRDefault="00BB52FB" w:rsidP="00D3568D">
      <w:pPr>
        <w:spacing w:after="0" w:line="240" w:lineRule="auto"/>
        <w:rPr>
          <w:rFonts w:ascii="Calibri" w:eastAsia="Calibri" w:hAnsi="Calibri" w:cs="Calibri"/>
          <w:kern w:val="0"/>
          <w:sz w:val="22"/>
          <w:szCs w:val="22"/>
          <w14:ligatures w14:val="none"/>
        </w:rPr>
      </w:pPr>
    </w:p>
    <w:p w14:paraId="51E0FBA6" w14:textId="716B8757" w:rsidR="008914A7" w:rsidRDefault="008914A7" w:rsidP="00BB52FB">
      <w:pPr>
        <w:pStyle w:val="ListParagraph"/>
        <w:numPr>
          <w:ilvl w:val="0"/>
          <w:numId w:val="2"/>
        </w:num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The opportunity to minister with </w:t>
      </w:r>
      <w:r w:rsidR="00E027F2">
        <w:rPr>
          <w:rFonts w:ascii="Calibri" w:eastAsia="Calibri" w:hAnsi="Calibri" w:cs="Calibri"/>
          <w:kern w:val="0"/>
          <w:sz w:val="22"/>
          <w:szCs w:val="22"/>
          <w14:ligatures w14:val="none"/>
        </w:rPr>
        <w:t>Veterans and their families.</w:t>
      </w:r>
    </w:p>
    <w:p w14:paraId="4AA66D6D" w14:textId="07152960" w:rsidR="00BB52FB" w:rsidRDefault="00BB52FB" w:rsidP="00BB52FB">
      <w:pPr>
        <w:pStyle w:val="ListParagraph"/>
        <w:numPr>
          <w:ilvl w:val="0"/>
          <w:numId w:val="2"/>
        </w:num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No application or tuition fees.</w:t>
      </w:r>
    </w:p>
    <w:p w14:paraId="5515BEF2" w14:textId="1D58A36F" w:rsidR="00BB52FB" w:rsidRDefault="009F7EC8" w:rsidP="00BB52FB">
      <w:pPr>
        <w:pStyle w:val="ListParagraph"/>
        <w:numPr>
          <w:ilvl w:val="0"/>
          <w:numId w:val="2"/>
        </w:num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Housing</w:t>
      </w:r>
      <w:r w:rsidR="00BC4C06">
        <w:rPr>
          <w:rFonts w:ascii="Calibri" w:eastAsia="Calibri" w:hAnsi="Calibri" w:cs="Calibri"/>
          <w:kern w:val="0"/>
          <w:sz w:val="22"/>
          <w:szCs w:val="22"/>
          <w14:ligatures w14:val="none"/>
        </w:rPr>
        <w:t xml:space="preserve"> option for those needing that (see below)</w:t>
      </w:r>
      <w:r w:rsidR="00180128">
        <w:rPr>
          <w:rFonts w:ascii="Calibri" w:eastAsia="Calibri" w:hAnsi="Calibri" w:cs="Calibri"/>
          <w:kern w:val="0"/>
          <w:sz w:val="22"/>
          <w:szCs w:val="22"/>
          <w14:ligatures w14:val="none"/>
        </w:rPr>
        <w:t>.</w:t>
      </w:r>
    </w:p>
    <w:p w14:paraId="7C4F785F" w14:textId="184800F0" w:rsidR="00BC4C06" w:rsidRPr="00BB52FB" w:rsidRDefault="00E7685B" w:rsidP="00BB52FB">
      <w:pPr>
        <w:pStyle w:val="ListParagraph"/>
        <w:numPr>
          <w:ilvl w:val="0"/>
          <w:numId w:val="2"/>
        </w:num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No on-call</w:t>
      </w:r>
      <w:r w:rsidR="00180128">
        <w:rPr>
          <w:rFonts w:ascii="Calibri" w:eastAsia="Calibri" w:hAnsi="Calibri" w:cs="Calibri"/>
          <w:kern w:val="0"/>
          <w:sz w:val="22"/>
          <w:szCs w:val="22"/>
          <w14:ligatures w14:val="none"/>
        </w:rPr>
        <w:t xml:space="preserve">.  </w:t>
      </w:r>
    </w:p>
    <w:p w14:paraId="2522C0B1" w14:textId="77777777" w:rsidR="00D3568D" w:rsidRPr="00D3568D" w:rsidRDefault="00D3568D" w:rsidP="00D3568D">
      <w:pPr>
        <w:spacing w:after="0" w:line="240" w:lineRule="auto"/>
        <w:rPr>
          <w:rFonts w:ascii="Calibri" w:eastAsia="Calibri" w:hAnsi="Calibri" w:cs="Calibri"/>
          <w:kern w:val="0"/>
          <w:sz w:val="22"/>
          <w:szCs w:val="22"/>
          <w14:ligatures w14:val="none"/>
        </w:rPr>
      </w:pPr>
    </w:p>
    <w:p w14:paraId="62341509" w14:textId="77777777" w:rsidR="00D3568D" w:rsidRPr="00D3568D" w:rsidRDefault="00D3568D" w:rsidP="00D3568D">
      <w:pPr>
        <w:spacing w:after="0" w:line="240" w:lineRule="auto"/>
        <w:rPr>
          <w:rFonts w:ascii="Calibri" w:eastAsia="Calibri" w:hAnsi="Calibri" w:cs="Calibri"/>
          <w:kern w:val="0"/>
          <w:sz w:val="22"/>
          <w:szCs w:val="22"/>
          <w14:ligatures w14:val="none"/>
        </w:rPr>
      </w:pPr>
      <w:r w:rsidRPr="00D3568D">
        <w:rPr>
          <w:rFonts w:ascii="Calibri" w:eastAsia="Times New Roman" w:hAnsi="Calibri" w:cs="Calibri"/>
          <w:b/>
          <w:bCs/>
          <w:kern w:val="0"/>
          <w:sz w:val="22"/>
          <w:szCs w:val="22"/>
          <w14:ligatures w14:val="none"/>
        </w:rPr>
        <w:t>FY26 Summer CPE Program</w:t>
      </w:r>
      <w:r w:rsidRPr="00F61B0D">
        <w:rPr>
          <w:rFonts w:ascii="Calibri" w:eastAsia="Times New Roman" w:hAnsi="Calibri" w:cs="Calibri"/>
          <w:kern w:val="0"/>
          <w:sz w:val="22"/>
          <w:szCs w:val="22"/>
          <w14:ligatures w14:val="none"/>
        </w:rPr>
        <w:t xml:space="preserve">:  </w:t>
      </w:r>
      <w:r w:rsidRPr="00F61B0D">
        <w:rPr>
          <w:rFonts w:ascii="Calibri" w:eastAsia="Calibri" w:hAnsi="Calibri" w:cs="Calibri"/>
          <w:b/>
          <w:bCs/>
          <w:i/>
          <w:iCs/>
          <w:kern w:val="0"/>
          <w:sz w:val="22"/>
          <w:szCs w:val="22"/>
          <w:u w:val="single"/>
          <w14:ligatures w14:val="none"/>
        </w:rPr>
        <w:t>No application or tuition fees</w:t>
      </w:r>
      <w:r w:rsidRPr="00F61B0D">
        <w:rPr>
          <w:rFonts w:ascii="Calibri" w:eastAsia="Calibri" w:hAnsi="Calibri" w:cs="Calibri"/>
          <w:i/>
          <w:iCs/>
          <w:kern w:val="0"/>
          <w:sz w:val="22"/>
          <w:szCs w:val="22"/>
          <w:u w:val="single"/>
          <w14:ligatures w14:val="none"/>
        </w:rPr>
        <w:t>.</w:t>
      </w:r>
    </w:p>
    <w:p w14:paraId="0317F767" w14:textId="77777777" w:rsidR="00D3568D" w:rsidRPr="00D3568D" w:rsidRDefault="00D3568D" w:rsidP="00D3568D">
      <w:pPr>
        <w:numPr>
          <w:ilvl w:val="1"/>
          <w:numId w:val="1"/>
        </w:numPr>
        <w:spacing w:after="0" w:line="240" w:lineRule="auto"/>
        <w:rPr>
          <w:rFonts w:ascii="Calibri" w:eastAsia="Times New Roman" w:hAnsi="Calibri" w:cs="Calibri"/>
          <w:kern w:val="0"/>
          <w:sz w:val="22"/>
          <w:szCs w:val="22"/>
          <w14:ligatures w14:val="none"/>
        </w:rPr>
      </w:pPr>
      <w:r w:rsidRPr="00D3568D">
        <w:rPr>
          <w:rFonts w:ascii="Calibri" w:eastAsia="Times New Roman" w:hAnsi="Calibri" w:cs="Calibri"/>
          <w:kern w:val="0"/>
          <w:sz w:val="22"/>
          <w:szCs w:val="22"/>
          <w14:ligatures w14:val="none"/>
        </w:rPr>
        <w:t>Dates and times</w:t>
      </w:r>
    </w:p>
    <w:p w14:paraId="497AEAEE" w14:textId="77777777" w:rsidR="00D3568D" w:rsidRPr="00D3568D" w:rsidRDefault="00D3568D" w:rsidP="00D3568D">
      <w:pPr>
        <w:numPr>
          <w:ilvl w:val="2"/>
          <w:numId w:val="1"/>
        </w:numPr>
        <w:spacing w:after="0" w:line="240" w:lineRule="auto"/>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May 26-August 7, 2026</w:t>
      </w:r>
    </w:p>
    <w:p w14:paraId="0B93955E" w14:textId="77777777" w:rsidR="00D3568D" w:rsidRPr="00D3568D" w:rsidRDefault="00D3568D" w:rsidP="00D3568D">
      <w:pPr>
        <w:numPr>
          <w:ilvl w:val="2"/>
          <w:numId w:val="1"/>
        </w:numPr>
        <w:spacing w:after="0" w:line="240" w:lineRule="auto"/>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7:45 a.m. – 4:15p.m.</w:t>
      </w:r>
    </w:p>
    <w:p w14:paraId="37D5E6A7" w14:textId="77777777" w:rsidR="00D3568D" w:rsidRPr="00D3568D" w:rsidRDefault="00D3568D" w:rsidP="00D3568D">
      <w:pPr>
        <w:numPr>
          <w:ilvl w:val="2"/>
          <w:numId w:val="1"/>
        </w:numPr>
        <w:spacing w:after="0" w:line="240" w:lineRule="auto"/>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Monday-Friday</w:t>
      </w:r>
    </w:p>
    <w:p w14:paraId="23FE74A7" w14:textId="77777777" w:rsidR="00D3568D" w:rsidRPr="00D3568D" w:rsidRDefault="00D3568D" w:rsidP="00D3568D">
      <w:pPr>
        <w:numPr>
          <w:ilvl w:val="1"/>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 xml:space="preserve">Housing option for St. Cloud VA students is available through St. John’s School of Theology in Emmaus Hall:  </w:t>
      </w:r>
    </w:p>
    <w:p w14:paraId="73CDF84A" w14:textId="77777777"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Dormitory style housing</w:t>
      </w:r>
    </w:p>
    <w:p w14:paraId="3FBB35FB" w14:textId="77777777"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 xml:space="preserve">Building is co-ed </w:t>
      </w:r>
    </w:p>
    <w:p w14:paraId="0C12A4D8" w14:textId="2D7BAE53"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A graduate residence hall, for full</w:t>
      </w:r>
      <w:r w:rsidR="00E85BC3">
        <w:rPr>
          <w:rFonts w:ascii="Calibri" w:eastAsia="Calibri" w:hAnsi="Calibri" w:cs="Calibri"/>
          <w:kern w:val="0"/>
          <w:sz w:val="22"/>
          <w:szCs w:val="22"/>
          <w14:ligatures w14:val="none"/>
        </w:rPr>
        <w:t>-</w:t>
      </w:r>
      <w:r w:rsidRPr="00D3568D">
        <w:rPr>
          <w:rFonts w:ascii="Calibri" w:eastAsia="Calibri" w:hAnsi="Calibri" w:cs="Calibri"/>
          <w:kern w:val="0"/>
          <w:sz w:val="22"/>
          <w:szCs w:val="22"/>
          <w14:ligatures w14:val="none"/>
        </w:rPr>
        <w:t xml:space="preserve">time resident students and students who will be coming in for our summer session (primarily in June).   </w:t>
      </w:r>
    </w:p>
    <w:p w14:paraId="424AB0F6" w14:textId="0A711478"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Room rates for students who would be living here throughout the summer, full</w:t>
      </w:r>
      <w:r w:rsidR="00E85BC3">
        <w:rPr>
          <w:rFonts w:ascii="Calibri" w:eastAsia="Calibri" w:hAnsi="Calibri" w:cs="Calibri"/>
          <w:kern w:val="0"/>
          <w:sz w:val="22"/>
          <w:szCs w:val="22"/>
          <w14:ligatures w14:val="none"/>
        </w:rPr>
        <w:t>-</w:t>
      </w:r>
      <w:r w:rsidRPr="00D3568D">
        <w:rPr>
          <w:rFonts w:ascii="Calibri" w:eastAsia="Calibri" w:hAnsi="Calibri" w:cs="Calibri"/>
          <w:kern w:val="0"/>
          <w:sz w:val="22"/>
          <w:szCs w:val="22"/>
          <w14:ligatures w14:val="none"/>
        </w:rPr>
        <w:t xml:space="preserve">time 74 days:  </w:t>
      </w:r>
      <w:r w:rsidRPr="00D3568D">
        <w:rPr>
          <w:rFonts w:ascii="Calibri" w:eastAsia="Calibri" w:hAnsi="Calibri" w:cs="Calibri"/>
          <w:i/>
          <w:iCs/>
          <w:kern w:val="0"/>
          <w:sz w:val="22"/>
          <w:szCs w:val="22"/>
          <w:u w:val="single"/>
          <w14:ligatures w14:val="none"/>
        </w:rPr>
        <w:t>(this may change so contact Patty Weishaar for up to date info.)</w:t>
      </w:r>
    </w:p>
    <w:p w14:paraId="46739393" w14:textId="77777777" w:rsidR="00D3568D" w:rsidRPr="00D3568D" w:rsidRDefault="00D3568D" w:rsidP="00D3568D">
      <w:pPr>
        <w:numPr>
          <w:ilvl w:val="3"/>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lastRenderedPageBreak/>
        <w:t>Single room = $1100</w:t>
      </w:r>
    </w:p>
    <w:p w14:paraId="5AF14FCF" w14:textId="77777777" w:rsidR="00D3568D" w:rsidRPr="00D3568D" w:rsidRDefault="00D3568D" w:rsidP="00D3568D">
      <w:pPr>
        <w:numPr>
          <w:ilvl w:val="3"/>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Suite = $1480</w:t>
      </w:r>
    </w:p>
    <w:p w14:paraId="768F9721" w14:textId="77777777"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Room rates for students who would be coming and going:</w:t>
      </w:r>
    </w:p>
    <w:p w14:paraId="7DA5D282" w14:textId="77777777" w:rsidR="00D3568D" w:rsidRPr="00D3568D" w:rsidRDefault="00D3568D" w:rsidP="00D3568D">
      <w:pPr>
        <w:numPr>
          <w:ilvl w:val="3"/>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Single room = $825 for the 11 weeks</w:t>
      </w:r>
    </w:p>
    <w:p w14:paraId="5D89B970" w14:textId="77777777" w:rsidR="00D3568D" w:rsidRPr="00D3568D" w:rsidRDefault="00D3568D" w:rsidP="00D3568D">
      <w:pPr>
        <w:numPr>
          <w:ilvl w:val="3"/>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Suites = $1100 for the 11 weeks</w:t>
      </w:r>
    </w:p>
    <w:p w14:paraId="079BF367" w14:textId="77777777"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 xml:space="preserve">Rooms are comfortable and Saint John’s campus is lovely  </w:t>
      </w:r>
    </w:p>
    <w:p w14:paraId="04D5779C" w14:textId="77777777"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Furnished rooms, linens and towels provided if desired</w:t>
      </w:r>
    </w:p>
    <w:p w14:paraId="0C5A5033" w14:textId="77777777"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Shared common kitchens with pots and pans and dishes provided</w:t>
      </w:r>
    </w:p>
    <w:p w14:paraId="7FC374AA" w14:textId="77777777"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 xml:space="preserve">All utilities; </w:t>
      </w:r>
      <w:proofErr w:type="spellStart"/>
      <w:r w:rsidRPr="00D3568D">
        <w:rPr>
          <w:rFonts w:ascii="Calibri" w:eastAsia="Calibri" w:hAnsi="Calibri" w:cs="Calibri"/>
          <w:kern w:val="0"/>
          <w:sz w:val="22"/>
          <w:szCs w:val="22"/>
          <w14:ligatures w14:val="none"/>
        </w:rPr>
        <w:t>Wifi</w:t>
      </w:r>
      <w:proofErr w:type="spellEnd"/>
      <w:r w:rsidRPr="00D3568D">
        <w:rPr>
          <w:rFonts w:ascii="Calibri" w:eastAsia="Calibri" w:hAnsi="Calibri" w:cs="Calibri"/>
          <w:kern w:val="0"/>
          <w:sz w:val="22"/>
          <w:szCs w:val="22"/>
          <w14:ligatures w14:val="none"/>
        </w:rPr>
        <w:t>; Free laundry machines</w:t>
      </w:r>
    </w:p>
    <w:p w14:paraId="085F8A2F" w14:textId="77777777"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Close by parking, no fee</w:t>
      </w:r>
    </w:p>
    <w:p w14:paraId="5444DA41" w14:textId="77777777"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Building is not air conditioned</w:t>
      </w:r>
    </w:p>
    <w:p w14:paraId="7075DDC1" w14:textId="77777777" w:rsidR="00D3568D" w:rsidRPr="00D3568D" w:rsidRDefault="00D3568D" w:rsidP="00D3568D">
      <w:pPr>
        <w:numPr>
          <w:ilvl w:val="3"/>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Fans available and suites have ceiling fan</w:t>
      </w:r>
    </w:p>
    <w:p w14:paraId="74C935C3" w14:textId="77777777" w:rsidR="00D3568D" w:rsidRPr="00D3568D" w:rsidRDefault="00D3568D" w:rsidP="00D3568D">
      <w:pPr>
        <w:numPr>
          <w:ilvl w:val="3"/>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AC units are not provided.  If needed for health reasons/other, residents may bring a SMALL AC unit – personnel will install/remove for fee of $100</w:t>
      </w:r>
    </w:p>
    <w:p w14:paraId="66207565" w14:textId="77777777"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Meal plans at the University refectory can be arranged</w:t>
      </w:r>
    </w:p>
    <w:p w14:paraId="064491C4" w14:textId="77777777" w:rsidR="00D3568D" w:rsidRPr="00D3568D" w:rsidRDefault="00D3568D" w:rsidP="00D3568D">
      <w:pPr>
        <w:numPr>
          <w:ilvl w:val="3"/>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 xml:space="preserve">There are common kitchens for light cooking with utensils </w:t>
      </w:r>
    </w:p>
    <w:p w14:paraId="0F98B92A" w14:textId="77777777" w:rsidR="00D3568D" w:rsidRPr="00D3568D" w:rsidRDefault="00D3568D" w:rsidP="00D3568D">
      <w:pPr>
        <w:numPr>
          <w:ilvl w:val="3"/>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Can bring small fridge for one’s room if desired</w:t>
      </w:r>
    </w:p>
    <w:p w14:paraId="71043322" w14:textId="09E13E49" w:rsidR="00D3568D" w:rsidRPr="00D3568D" w:rsidRDefault="00E85BC3"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Smoke</w:t>
      </w:r>
      <w:r w:rsidR="00D3568D" w:rsidRPr="00D3568D">
        <w:rPr>
          <w:rFonts w:ascii="Calibri" w:eastAsia="Calibri" w:hAnsi="Calibri" w:cs="Calibri"/>
          <w:kern w:val="0"/>
          <w:sz w:val="22"/>
          <w:szCs w:val="22"/>
          <w14:ligatures w14:val="none"/>
        </w:rPr>
        <w:t xml:space="preserve"> free and we do not allow pets</w:t>
      </w:r>
    </w:p>
    <w:p w14:paraId="492A8601" w14:textId="77777777" w:rsidR="00D3568D" w:rsidRPr="00D3568D" w:rsidRDefault="00D3568D" w:rsidP="00D3568D">
      <w:pPr>
        <w:numPr>
          <w:ilvl w:val="2"/>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 xml:space="preserve">To apply for housing, please use the Housing Application at this link:   </w:t>
      </w:r>
      <w:hyperlink r:id="rId6" w:history="1">
        <w:r w:rsidRPr="00D3568D">
          <w:rPr>
            <w:rFonts w:ascii="Calibri" w:eastAsia="Calibri" w:hAnsi="Calibri" w:cs="Calibri"/>
            <w:color w:val="0563C1"/>
            <w:kern w:val="0"/>
            <w:sz w:val="22"/>
            <w:szCs w:val="22"/>
            <w:u w:val="single"/>
            <w14:ligatures w14:val="none"/>
          </w:rPr>
          <w:t>https://www.csbsju.edu/sot/sem/housing-form</w:t>
        </w:r>
      </w:hyperlink>
      <w:r w:rsidRPr="00D3568D">
        <w:rPr>
          <w:rFonts w:ascii="Calibri" w:eastAsia="Calibri" w:hAnsi="Calibri" w:cs="Calibri"/>
          <w:kern w:val="0"/>
          <w:sz w:val="22"/>
          <w:szCs w:val="22"/>
          <w14:ligatures w14:val="none"/>
        </w:rPr>
        <w:t>. (Note—this is the school year application but it gives St. John’s the necessary data for your stay at Saint John’s.)</w:t>
      </w:r>
    </w:p>
    <w:p w14:paraId="7F63A881" w14:textId="191B3EFB" w:rsidR="00D3568D" w:rsidRPr="00D3568D" w:rsidRDefault="00D3568D" w:rsidP="00D3568D">
      <w:pPr>
        <w:numPr>
          <w:ilvl w:val="3"/>
          <w:numId w:val="1"/>
        </w:numPr>
        <w:spacing w:after="0" w:line="240" w:lineRule="auto"/>
        <w:contextualSpacing/>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 xml:space="preserve">Talk directly with Patty Weishaar, </w:t>
      </w:r>
      <w:hyperlink r:id="rId7" w:history="1">
        <w:r w:rsidRPr="00D3568D">
          <w:rPr>
            <w:rFonts w:ascii="Calibri" w:eastAsia="Calibri" w:hAnsi="Calibri" w:cs="Calibri"/>
            <w:color w:val="0563C1"/>
            <w:kern w:val="0"/>
            <w:sz w:val="22"/>
            <w:szCs w:val="22"/>
            <w:u w:val="single"/>
            <w14:ligatures w14:val="none"/>
          </w:rPr>
          <w:t>PWEISHAAR@csbsju.edu</w:t>
        </w:r>
      </w:hyperlink>
      <w:r w:rsidRPr="00D3568D">
        <w:rPr>
          <w:rFonts w:ascii="Calibri" w:eastAsia="Calibri" w:hAnsi="Calibri" w:cs="Calibri"/>
          <w:kern w:val="0"/>
          <w:sz w:val="22"/>
          <w:szCs w:val="22"/>
          <w14:ligatures w14:val="none"/>
        </w:rPr>
        <w:t>, 320-309-4636</w:t>
      </w:r>
    </w:p>
    <w:p w14:paraId="2D445C65" w14:textId="77777777" w:rsidR="00D3568D" w:rsidRPr="00D3568D" w:rsidRDefault="00D3568D" w:rsidP="00D3568D">
      <w:pPr>
        <w:spacing w:after="0" w:line="240" w:lineRule="auto"/>
        <w:rPr>
          <w:rFonts w:ascii="Calibri" w:eastAsia="Calibri" w:hAnsi="Calibri" w:cs="Calibri"/>
          <w:kern w:val="0"/>
          <w:sz w:val="22"/>
          <w:szCs w:val="22"/>
          <w14:ligatures w14:val="none"/>
        </w:rPr>
      </w:pPr>
    </w:p>
    <w:p w14:paraId="3299482A" w14:textId="0E295284" w:rsidR="00D3568D" w:rsidRPr="00D3568D" w:rsidRDefault="00D3568D" w:rsidP="00D3568D">
      <w:pPr>
        <w:spacing w:after="0" w:line="240" w:lineRule="auto"/>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 xml:space="preserve">For further information contact Chaplain Dan Duggan at the information below or find an ACPE application at </w:t>
      </w:r>
      <w:hyperlink r:id="rId8" w:history="1">
        <w:r w:rsidRPr="00D3568D">
          <w:rPr>
            <w:rFonts w:ascii="Calibri" w:eastAsia="Calibri" w:hAnsi="Calibri" w:cs="Calibri"/>
            <w:color w:val="0563C1"/>
            <w:kern w:val="0"/>
            <w:sz w:val="22"/>
            <w:szCs w:val="22"/>
            <w:u w:val="single"/>
            <w14:ligatures w14:val="none"/>
          </w:rPr>
          <w:t>https://acpe.edu/education/cpe-students/cpe-application</w:t>
        </w:r>
      </w:hyperlink>
      <w:r w:rsidRPr="00D3568D">
        <w:rPr>
          <w:rFonts w:ascii="Calibri" w:eastAsia="Calibri" w:hAnsi="Calibri" w:cs="Calibri"/>
          <w:kern w:val="0"/>
          <w:sz w:val="22"/>
          <w:szCs w:val="22"/>
          <w14:ligatures w14:val="none"/>
        </w:rPr>
        <w:t xml:space="preserve">.  Complete application and send to </w:t>
      </w:r>
      <w:r w:rsidR="0064490E">
        <w:rPr>
          <w:rFonts w:ascii="Calibri" w:eastAsia="Calibri" w:hAnsi="Calibri" w:cs="Calibri"/>
          <w:kern w:val="0"/>
          <w:sz w:val="22"/>
          <w:szCs w:val="22"/>
          <w14:ligatures w14:val="none"/>
        </w:rPr>
        <w:t xml:space="preserve">both </w:t>
      </w:r>
      <w:r w:rsidRPr="00D3568D">
        <w:rPr>
          <w:rFonts w:ascii="Calibri" w:eastAsia="Calibri" w:hAnsi="Calibri" w:cs="Calibri"/>
          <w:kern w:val="0"/>
          <w:sz w:val="22"/>
          <w:szCs w:val="22"/>
          <w14:ligatures w14:val="none"/>
        </w:rPr>
        <w:t>Chaplain Duggan</w:t>
      </w:r>
      <w:r w:rsidR="0064490E">
        <w:rPr>
          <w:rFonts w:ascii="Calibri" w:eastAsia="Calibri" w:hAnsi="Calibri" w:cs="Calibri"/>
          <w:kern w:val="0"/>
          <w:sz w:val="22"/>
          <w:szCs w:val="22"/>
          <w14:ligatures w14:val="none"/>
        </w:rPr>
        <w:t xml:space="preserve"> and </w:t>
      </w:r>
      <w:r w:rsidR="00C56EDA">
        <w:rPr>
          <w:rFonts w:ascii="Calibri" w:eastAsia="Calibri" w:hAnsi="Calibri" w:cs="Calibri"/>
          <w:kern w:val="0"/>
          <w:sz w:val="22"/>
          <w:szCs w:val="22"/>
          <w14:ligatures w14:val="none"/>
        </w:rPr>
        <w:t>Chaplain Wilson</w:t>
      </w:r>
      <w:r w:rsidRPr="00D3568D">
        <w:rPr>
          <w:rFonts w:ascii="Calibri" w:eastAsia="Calibri" w:hAnsi="Calibri" w:cs="Calibri"/>
          <w:kern w:val="0"/>
          <w:sz w:val="22"/>
          <w:szCs w:val="22"/>
          <w14:ligatures w14:val="none"/>
        </w:rPr>
        <w:t>.</w:t>
      </w:r>
    </w:p>
    <w:p w14:paraId="3D7232F3" w14:textId="77777777" w:rsidR="00D3568D" w:rsidRPr="00D3568D" w:rsidRDefault="00D3568D" w:rsidP="00D3568D">
      <w:pPr>
        <w:spacing w:after="0" w:line="240" w:lineRule="auto"/>
        <w:rPr>
          <w:rFonts w:ascii="Calibri" w:eastAsia="Calibri" w:hAnsi="Calibri" w:cs="Calibri"/>
          <w:kern w:val="0"/>
          <w:sz w:val="22"/>
          <w:szCs w:val="22"/>
          <w14:ligatures w14:val="none"/>
        </w:rPr>
      </w:pPr>
    </w:p>
    <w:p w14:paraId="611956E3" w14:textId="77777777" w:rsidR="00D3568D" w:rsidRPr="00D3568D" w:rsidRDefault="00D3568D" w:rsidP="00D3568D">
      <w:pPr>
        <w:spacing w:after="100" w:afterAutospacing="1" w:line="240" w:lineRule="auto"/>
        <w:contextualSpacing/>
        <w:rPr>
          <w:rFonts w:ascii="Calibri" w:eastAsia="Calibri" w:hAnsi="Calibri" w:cs="Calibri"/>
          <w:color w:val="000000"/>
          <w:kern w:val="0"/>
          <w:sz w:val="22"/>
          <w:szCs w:val="22"/>
          <w14:ligatures w14:val="none"/>
        </w:rPr>
      </w:pPr>
      <w:r w:rsidRPr="00D3568D">
        <w:rPr>
          <w:rFonts w:ascii="Calibri" w:eastAsia="Calibri" w:hAnsi="Calibri" w:cs="Calibri"/>
          <w:color w:val="000000"/>
          <w:kern w:val="0"/>
          <w:sz w:val="22"/>
          <w:szCs w:val="22"/>
          <w14:ligatures w14:val="none"/>
        </w:rPr>
        <w:t>Rev. Daniel R. Duggan, M.Div., BCC, ACPE Certified Educator</w:t>
      </w:r>
    </w:p>
    <w:p w14:paraId="24272EAA" w14:textId="77777777" w:rsidR="00D3568D" w:rsidRPr="00D3568D" w:rsidRDefault="00D3568D" w:rsidP="00D3568D">
      <w:pPr>
        <w:spacing w:after="100" w:afterAutospacing="1" w:line="240" w:lineRule="auto"/>
        <w:contextualSpacing/>
        <w:rPr>
          <w:rFonts w:ascii="Calibri" w:eastAsia="Calibri" w:hAnsi="Calibri" w:cs="Calibri"/>
          <w:color w:val="000000"/>
          <w:kern w:val="0"/>
          <w:sz w:val="22"/>
          <w:szCs w:val="22"/>
          <w14:ligatures w14:val="none"/>
        </w:rPr>
      </w:pPr>
      <w:r w:rsidRPr="00D3568D">
        <w:rPr>
          <w:rFonts w:ascii="Calibri" w:eastAsia="Calibri" w:hAnsi="Calibri" w:cs="Calibri"/>
          <w:color w:val="000000"/>
          <w:kern w:val="0"/>
          <w:sz w:val="22"/>
          <w:szCs w:val="22"/>
          <w14:ligatures w14:val="none"/>
        </w:rPr>
        <w:t>Chaplain, ACPE Certified Educator</w:t>
      </w:r>
    </w:p>
    <w:p w14:paraId="0E35EE54" w14:textId="77777777" w:rsidR="00D3568D" w:rsidRPr="00D3568D" w:rsidRDefault="00D3568D" w:rsidP="00D3568D">
      <w:pPr>
        <w:spacing w:after="100" w:afterAutospacing="1" w:line="240" w:lineRule="auto"/>
        <w:contextualSpacing/>
        <w:rPr>
          <w:rFonts w:ascii="Calibri" w:eastAsia="Calibri" w:hAnsi="Calibri" w:cs="Calibri"/>
          <w:color w:val="000000"/>
          <w:kern w:val="0"/>
          <w:sz w:val="22"/>
          <w:szCs w:val="22"/>
          <w14:ligatures w14:val="none"/>
        </w:rPr>
      </w:pPr>
      <w:r w:rsidRPr="00D3568D">
        <w:rPr>
          <w:rFonts w:ascii="Calibri" w:eastAsia="Calibri" w:hAnsi="Calibri" w:cs="Calibri"/>
          <w:color w:val="000000"/>
          <w:kern w:val="0"/>
          <w:sz w:val="22"/>
          <w:szCs w:val="22"/>
          <w14:ligatures w14:val="none"/>
        </w:rPr>
        <w:t>St. Cloud VA HCS</w:t>
      </w:r>
    </w:p>
    <w:p w14:paraId="4604B354" w14:textId="77777777" w:rsidR="00D3568D" w:rsidRPr="00D3568D" w:rsidRDefault="00D3568D" w:rsidP="00D3568D">
      <w:pPr>
        <w:spacing w:after="100" w:afterAutospacing="1" w:line="240" w:lineRule="auto"/>
        <w:contextualSpacing/>
        <w:rPr>
          <w:rFonts w:ascii="Calibri" w:eastAsia="Calibri" w:hAnsi="Calibri" w:cs="Calibri"/>
          <w:color w:val="000000"/>
          <w:kern w:val="0"/>
          <w:sz w:val="22"/>
          <w:szCs w:val="22"/>
          <w14:ligatures w14:val="none"/>
        </w:rPr>
      </w:pPr>
      <w:r w:rsidRPr="00D3568D">
        <w:rPr>
          <w:rFonts w:ascii="Calibri" w:eastAsia="Calibri" w:hAnsi="Calibri" w:cs="Calibri"/>
          <w:color w:val="000000"/>
          <w:kern w:val="0"/>
          <w:sz w:val="22"/>
          <w:szCs w:val="22"/>
          <w14:ligatures w14:val="none"/>
        </w:rPr>
        <w:t>4801 Veterans Drive</w:t>
      </w:r>
    </w:p>
    <w:p w14:paraId="3D607ACD" w14:textId="77777777" w:rsidR="00D3568D" w:rsidRPr="00D3568D" w:rsidRDefault="00D3568D" w:rsidP="00D3568D">
      <w:pPr>
        <w:spacing w:after="0" w:line="240" w:lineRule="auto"/>
        <w:rPr>
          <w:rFonts w:ascii="Calibri" w:eastAsia="Calibri" w:hAnsi="Calibri" w:cs="Calibri"/>
          <w:color w:val="000000"/>
          <w:kern w:val="0"/>
          <w:sz w:val="22"/>
          <w:szCs w:val="22"/>
          <w14:ligatures w14:val="none"/>
        </w:rPr>
      </w:pPr>
      <w:r w:rsidRPr="00D3568D">
        <w:rPr>
          <w:rFonts w:ascii="Calibri" w:eastAsia="Calibri" w:hAnsi="Calibri" w:cs="Calibri"/>
          <w:color w:val="000000"/>
          <w:kern w:val="0"/>
          <w:sz w:val="22"/>
          <w:szCs w:val="22"/>
          <w14:ligatures w14:val="none"/>
        </w:rPr>
        <w:t>St. Cloud, MN 56303</w:t>
      </w:r>
    </w:p>
    <w:p w14:paraId="3953E9C8" w14:textId="77777777" w:rsidR="00D3568D" w:rsidRPr="00D3568D" w:rsidRDefault="00D3568D" w:rsidP="00D3568D">
      <w:pPr>
        <w:spacing w:after="0" w:line="240" w:lineRule="auto"/>
        <w:rPr>
          <w:rFonts w:ascii="Calibri" w:eastAsia="Calibri" w:hAnsi="Calibri" w:cs="Calibri"/>
          <w:color w:val="000000"/>
          <w:kern w:val="0"/>
          <w:sz w:val="20"/>
          <w:szCs w:val="20"/>
          <w14:ligatures w14:val="none"/>
        </w:rPr>
      </w:pPr>
      <w:r w:rsidRPr="00D3568D">
        <w:rPr>
          <w:rFonts w:ascii="Calibri" w:eastAsia="Calibri" w:hAnsi="Calibri" w:cs="Calibri"/>
          <w:color w:val="000000"/>
          <w:kern w:val="0"/>
          <w:sz w:val="20"/>
          <w:szCs w:val="20"/>
          <w14:ligatures w14:val="none"/>
        </w:rPr>
        <w:t>320-255-6480 x7543</w:t>
      </w:r>
    </w:p>
    <w:p w14:paraId="633C794B" w14:textId="77777777" w:rsidR="00D3568D" w:rsidRPr="00D3568D" w:rsidRDefault="00D3568D" w:rsidP="00D3568D">
      <w:pPr>
        <w:spacing w:after="0" w:line="240" w:lineRule="auto"/>
        <w:rPr>
          <w:rFonts w:ascii="Calibri" w:eastAsia="Calibri" w:hAnsi="Calibri" w:cs="Calibri"/>
          <w:kern w:val="0"/>
          <w:sz w:val="22"/>
          <w:szCs w:val="22"/>
          <w14:ligatures w14:val="none"/>
        </w:rPr>
      </w:pPr>
      <w:hyperlink r:id="rId9" w:history="1">
        <w:r w:rsidRPr="00D3568D">
          <w:rPr>
            <w:rFonts w:ascii="Calibri" w:eastAsia="Calibri" w:hAnsi="Calibri" w:cs="Calibri"/>
            <w:b/>
            <w:bCs/>
            <w:color w:val="0563C1"/>
            <w:kern w:val="0"/>
            <w:sz w:val="20"/>
            <w:szCs w:val="20"/>
            <w:u w:val="single"/>
            <w14:ligatures w14:val="none"/>
          </w:rPr>
          <w:t>Daniel.Duggan@va.gov</w:t>
        </w:r>
      </w:hyperlink>
    </w:p>
    <w:p w14:paraId="220611B5" w14:textId="77777777" w:rsidR="00D3568D" w:rsidRPr="00D3568D" w:rsidRDefault="00D3568D" w:rsidP="00D3568D">
      <w:pPr>
        <w:spacing w:after="0" w:line="240" w:lineRule="auto"/>
        <w:rPr>
          <w:rFonts w:ascii="Calibri" w:eastAsia="Calibri" w:hAnsi="Calibri" w:cs="Calibri"/>
          <w:kern w:val="0"/>
          <w:sz w:val="22"/>
          <w:szCs w:val="22"/>
          <w14:ligatures w14:val="none"/>
        </w:rPr>
      </w:pPr>
    </w:p>
    <w:p w14:paraId="5DE20FF7" w14:textId="77777777" w:rsidR="00D3568D" w:rsidRPr="00D3568D" w:rsidRDefault="00D3568D" w:rsidP="00D3568D">
      <w:pPr>
        <w:spacing w:after="0" w:line="240" w:lineRule="auto"/>
        <w:rPr>
          <w:rFonts w:ascii="Calibri" w:eastAsia="Calibri" w:hAnsi="Calibri" w:cs="Calibri"/>
          <w:kern w:val="0"/>
          <w:sz w:val="22"/>
          <w:szCs w:val="22"/>
          <w14:ligatures w14:val="none"/>
        </w:rPr>
      </w:pPr>
      <w:r w:rsidRPr="00D3568D">
        <w:rPr>
          <w:rFonts w:ascii="Calibri" w:eastAsia="Calibri" w:hAnsi="Calibri" w:cs="Calibri"/>
          <w:kern w:val="0"/>
          <w:sz w:val="22"/>
          <w:szCs w:val="22"/>
          <w14:ligatures w14:val="none"/>
        </w:rPr>
        <w:t xml:space="preserve">Chaplain Kenzie Wilson, M.Div., </w:t>
      </w:r>
      <w:proofErr w:type="spellStart"/>
      <w:r w:rsidRPr="00D3568D">
        <w:rPr>
          <w:rFonts w:ascii="Calibri" w:eastAsia="Calibri" w:hAnsi="Calibri" w:cs="Calibri"/>
          <w:kern w:val="0"/>
          <w:sz w:val="22"/>
          <w:szCs w:val="22"/>
          <w14:ligatures w14:val="none"/>
        </w:rPr>
        <w:t>BCCi</w:t>
      </w:r>
      <w:proofErr w:type="spellEnd"/>
      <w:r w:rsidRPr="00D3568D">
        <w:rPr>
          <w:rFonts w:ascii="Calibri" w:eastAsia="Calibri" w:hAnsi="Calibri" w:cs="Calibri"/>
          <w:kern w:val="0"/>
          <w:sz w:val="22"/>
          <w:szCs w:val="22"/>
          <w14:ligatures w14:val="none"/>
        </w:rPr>
        <w:t>, ACPE CEC</w:t>
      </w:r>
    </w:p>
    <w:p w14:paraId="448B4DF2" w14:textId="77777777" w:rsidR="00D3568D" w:rsidRPr="00D3568D" w:rsidRDefault="00D3568D" w:rsidP="00D3568D">
      <w:pPr>
        <w:spacing w:after="100" w:afterAutospacing="1" w:line="240" w:lineRule="auto"/>
        <w:contextualSpacing/>
        <w:rPr>
          <w:rFonts w:ascii="Calibri" w:eastAsia="Calibri" w:hAnsi="Calibri" w:cs="Calibri"/>
          <w:color w:val="000000"/>
          <w:kern w:val="0"/>
          <w:sz w:val="22"/>
          <w:szCs w:val="22"/>
          <w14:ligatures w14:val="none"/>
        </w:rPr>
      </w:pPr>
      <w:r w:rsidRPr="00D3568D">
        <w:rPr>
          <w:rFonts w:ascii="Calibri" w:eastAsia="Calibri" w:hAnsi="Calibri" w:cs="Calibri"/>
          <w:color w:val="000000"/>
          <w:kern w:val="0"/>
          <w:sz w:val="22"/>
          <w:szCs w:val="22"/>
          <w14:ligatures w14:val="none"/>
        </w:rPr>
        <w:t>Chaplain, ACPE Certified Educator Candidate</w:t>
      </w:r>
    </w:p>
    <w:p w14:paraId="2F3A273D" w14:textId="77777777" w:rsidR="00D3568D" w:rsidRPr="00D3568D" w:rsidRDefault="00D3568D" w:rsidP="00D3568D">
      <w:pPr>
        <w:spacing w:after="100" w:afterAutospacing="1" w:line="240" w:lineRule="auto"/>
        <w:contextualSpacing/>
        <w:rPr>
          <w:rFonts w:ascii="Calibri" w:eastAsia="Calibri" w:hAnsi="Calibri" w:cs="Calibri"/>
          <w:color w:val="000000"/>
          <w:kern w:val="0"/>
          <w:sz w:val="22"/>
          <w:szCs w:val="22"/>
          <w14:ligatures w14:val="none"/>
        </w:rPr>
      </w:pPr>
      <w:r w:rsidRPr="00D3568D">
        <w:rPr>
          <w:rFonts w:ascii="Calibri" w:eastAsia="Calibri" w:hAnsi="Calibri" w:cs="Calibri"/>
          <w:color w:val="000000"/>
          <w:kern w:val="0"/>
          <w:sz w:val="22"/>
          <w:szCs w:val="22"/>
          <w14:ligatures w14:val="none"/>
        </w:rPr>
        <w:t>St. Cloud VA HCS</w:t>
      </w:r>
    </w:p>
    <w:p w14:paraId="65001F55" w14:textId="77777777" w:rsidR="00D3568D" w:rsidRPr="00D3568D" w:rsidRDefault="00D3568D" w:rsidP="00D3568D">
      <w:pPr>
        <w:spacing w:after="100" w:afterAutospacing="1" w:line="240" w:lineRule="auto"/>
        <w:contextualSpacing/>
        <w:rPr>
          <w:rFonts w:ascii="Calibri" w:eastAsia="Calibri" w:hAnsi="Calibri" w:cs="Calibri"/>
          <w:color w:val="000000"/>
          <w:kern w:val="0"/>
          <w:sz w:val="22"/>
          <w:szCs w:val="22"/>
          <w14:ligatures w14:val="none"/>
        </w:rPr>
      </w:pPr>
      <w:r w:rsidRPr="00D3568D">
        <w:rPr>
          <w:rFonts w:ascii="Calibri" w:eastAsia="Calibri" w:hAnsi="Calibri" w:cs="Calibri"/>
          <w:color w:val="000000"/>
          <w:kern w:val="0"/>
          <w:sz w:val="22"/>
          <w:szCs w:val="22"/>
          <w14:ligatures w14:val="none"/>
        </w:rPr>
        <w:t>4801 Veterans Drive</w:t>
      </w:r>
    </w:p>
    <w:p w14:paraId="50BEE75B" w14:textId="77777777" w:rsidR="00D3568D" w:rsidRPr="00D3568D" w:rsidRDefault="00D3568D" w:rsidP="00D3568D">
      <w:pPr>
        <w:spacing w:after="0" w:line="240" w:lineRule="auto"/>
        <w:rPr>
          <w:rFonts w:ascii="Calibri" w:eastAsia="Calibri" w:hAnsi="Calibri" w:cs="Calibri"/>
          <w:color w:val="000000"/>
          <w:kern w:val="0"/>
          <w:sz w:val="22"/>
          <w:szCs w:val="22"/>
          <w14:ligatures w14:val="none"/>
        </w:rPr>
      </w:pPr>
      <w:r w:rsidRPr="00D3568D">
        <w:rPr>
          <w:rFonts w:ascii="Calibri" w:eastAsia="Calibri" w:hAnsi="Calibri" w:cs="Calibri"/>
          <w:color w:val="000000"/>
          <w:kern w:val="0"/>
          <w:sz w:val="22"/>
          <w:szCs w:val="22"/>
          <w14:ligatures w14:val="none"/>
        </w:rPr>
        <w:t>St. Cloud, MN 56303</w:t>
      </w:r>
    </w:p>
    <w:p w14:paraId="46BE61FA" w14:textId="77777777" w:rsidR="00D3568D" w:rsidRPr="00D3568D" w:rsidRDefault="00D3568D" w:rsidP="00D3568D">
      <w:pPr>
        <w:spacing w:after="0" w:line="240" w:lineRule="auto"/>
        <w:rPr>
          <w:rFonts w:ascii="Calibri" w:eastAsia="Calibri" w:hAnsi="Calibri" w:cs="Calibri"/>
          <w:color w:val="000000"/>
          <w:kern w:val="0"/>
          <w:sz w:val="20"/>
          <w:szCs w:val="20"/>
          <w14:ligatures w14:val="none"/>
        </w:rPr>
      </w:pPr>
      <w:r w:rsidRPr="00D3568D">
        <w:rPr>
          <w:rFonts w:ascii="Calibri" w:eastAsia="Calibri" w:hAnsi="Calibri" w:cs="Calibri"/>
          <w:color w:val="000000"/>
          <w:kern w:val="0"/>
          <w:sz w:val="20"/>
          <w:szCs w:val="20"/>
          <w14:ligatures w14:val="none"/>
        </w:rPr>
        <w:t>320-255-6480 x6040</w:t>
      </w:r>
    </w:p>
    <w:p w14:paraId="10C19E72" w14:textId="77777777" w:rsidR="00D3568D" w:rsidRPr="00D3568D" w:rsidRDefault="00D3568D" w:rsidP="00D3568D">
      <w:pPr>
        <w:spacing w:after="0" w:line="240" w:lineRule="auto"/>
        <w:rPr>
          <w:rFonts w:ascii="Calibri" w:eastAsia="Calibri" w:hAnsi="Calibri" w:cs="Calibri"/>
          <w:kern w:val="0"/>
          <w:sz w:val="22"/>
          <w:szCs w:val="22"/>
          <w14:ligatures w14:val="none"/>
        </w:rPr>
      </w:pPr>
      <w:hyperlink r:id="rId10" w:history="1">
        <w:r w:rsidRPr="00D3568D">
          <w:rPr>
            <w:rFonts w:ascii="Calibri" w:eastAsia="Calibri" w:hAnsi="Calibri" w:cs="Calibri"/>
            <w:b/>
            <w:bCs/>
            <w:color w:val="0563C1"/>
            <w:kern w:val="0"/>
            <w:sz w:val="20"/>
            <w:szCs w:val="20"/>
            <w:u w:val="single"/>
            <w14:ligatures w14:val="none"/>
          </w:rPr>
          <w:t>Kenzie.Wilson@va.gov</w:t>
        </w:r>
      </w:hyperlink>
    </w:p>
    <w:bookmarkEnd w:id="0"/>
    <w:p w14:paraId="4EEB0590" w14:textId="77777777" w:rsidR="00D3568D" w:rsidRDefault="00D3568D" w:rsidP="00D3568D">
      <w:pPr>
        <w:jc w:val="center"/>
      </w:pPr>
    </w:p>
    <w:p w14:paraId="464BD669" w14:textId="77777777" w:rsidR="00D3568D" w:rsidRDefault="00D3568D" w:rsidP="00D3568D">
      <w:pPr>
        <w:jc w:val="center"/>
      </w:pPr>
    </w:p>
    <w:sectPr w:rsidR="00D35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D5A47"/>
    <w:multiLevelType w:val="hybridMultilevel"/>
    <w:tmpl w:val="3CC239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AFD0308"/>
    <w:multiLevelType w:val="hybridMultilevel"/>
    <w:tmpl w:val="569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192392">
    <w:abstractNumId w:val="0"/>
  </w:num>
  <w:num w:numId="2" w16cid:durableId="173318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8D"/>
    <w:rsid w:val="00180128"/>
    <w:rsid w:val="00221657"/>
    <w:rsid w:val="003B2EF7"/>
    <w:rsid w:val="00520962"/>
    <w:rsid w:val="0064490E"/>
    <w:rsid w:val="008914A7"/>
    <w:rsid w:val="008C31CB"/>
    <w:rsid w:val="009F7EC8"/>
    <w:rsid w:val="00BA0305"/>
    <w:rsid w:val="00BB52FB"/>
    <w:rsid w:val="00BC4C06"/>
    <w:rsid w:val="00C56EDA"/>
    <w:rsid w:val="00D3568D"/>
    <w:rsid w:val="00D80734"/>
    <w:rsid w:val="00E027F2"/>
    <w:rsid w:val="00E7685B"/>
    <w:rsid w:val="00E85BC3"/>
    <w:rsid w:val="00F61B0D"/>
    <w:rsid w:val="00F7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1ACC"/>
  <w15:chartTrackingRefBased/>
  <w15:docId w15:val="{9197B511-4CAE-4D92-AD92-413A1031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68D"/>
    <w:rPr>
      <w:rFonts w:eastAsiaTheme="majorEastAsia" w:cstheme="majorBidi"/>
      <w:color w:val="272727" w:themeColor="text1" w:themeTint="D8"/>
    </w:rPr>
  </w:style>
  <w:style w:type="paragraph" w:styleId="Title">
    <w:name w:val="Title"/>
    <w:basedOn w:val="Normal"/>
    <w:next w:val="Normal"/>
    <w:link w:val="TitleChar"/>
    <w:uiPriority w:val="10"/>
    <w:qFormat/>
    <w:rsid w:val="00D35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68D"/>
    <w:pPr>
      <w:spacing w:before="160"/>
      <w:jc w:val="center"/>
    </w:pPr>
    <w:rPr>
      <w:i/>
      <w:iCs/>
      <w:color w:val="404040" w:themeColor="text1" w:themeTint="BF"/>
    </w:rPr>
  </w:style>
  <w:style w:type="character" w:customStyle="1" w:styleId="QuoteChar">
    <w:name w:val="Quote Char"/>
    <w:basedOn w:val="DefaultParagraphFont"/>
    <w:link w:val="Quote"/>
    <w:uiPriority w:val="29"/>
    <w:rsid w:val="00D3568D"/>
    <w:rPr>
      <w:i/>
      <w:iCs/>
      <w:color w:val="404040" w:themeColor="text1" w:themeTint="BF"/>
    </w:rPr>
  </w:style>
  <w:style w:type="paragraph" w:styleId="ListParagraph">
    <w:name w:val="List Paragraph"/>
    <w:basedOn w:val="Normal"/>
    <w:uiPriority w:val="34"/>
    <w:qFormat/>
    <w:rsid w:val="00D3568D"/>
    <w:pPr>
      <w:ind w:left="720"/>
      <w:contextualSpacing/>
    </w:pPr>
  </w:style>
  <w:style w:type="character" w:styleId="IntenseEmphasis">
    <w:name w:val="Intense Emphasis"/>
    <w:basedOn w:val="DefaultParagraphFont"/>
    <w:uiPriority w:val="21"/>
    <w:qFormat/>
    <w:rsid w:val="00D3568D"/>
    <w:rPr>
      <w:i/>
      <w:iCs/>
      <w:color w:val="0F4761" w:themeColor="accent1" w:themeShade="BF"/>
    </w:rPr>
  </w:style>
  <w:style w:type="paragraph" w:styleId="IntenseQuote">
    <w:name w:val="Intense Quote"/>
    <w:basedOn w:val="Normal"/>
    <w:next w:val="Normal"/>
    <w:link w:val="IntenseQuoteChar"/>
    <w:uiPriority w:val="30"/>
    <w:qFormat/>
    <w:rsid w:val="00D35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68D"/>
    <w:rPr>
      <w:i/>
      <w:iCs/>
      <w:color w:val="0F4761" w:themeColor="accent1" w:themeShade="BF"/>
    </w:rPr>
  </w:style>
  <w:style w:type="character" w:styleId="IntenseReference">
    <w:name w:val="Intense Reference"/>
    <w:basedOn w:val="DefaultParagraphFont"/>
    <w:uiPriority w:val="32"/>
    <w:qFormat/>
    <w:rsid w:val="00D356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pe.edu/education/cpe-students/cpe-application" TargetMode="External"/><Relationship Id="rId3" Type="http://schemas.openxmlformats.org/officeDocument/2006/relationships/settings" Target="settings.xml"/><Relationship Id="rId7" Type="http://schemas.openxmlformats.org/officeDocument/2006/relationships/hyperlink" Target="mailto:PWEISHAAR@csbsj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www.csbsju.edu%2Fsot%2Fsem%2Fhousing-form&amp;data=04%7C01%7C%7C1733c8df5d444bb19c4408d97c9d050d%7Ce95f1b23abaf45ee821db7ab251ab3bf%7C0%7C0%7C637677836120616290%7CUnknown%7CTWFpbGZsb3d8eyJWIjoiMC4wLjAwMDAiLCJQIjoiV2luMzIiLCJBTiI6Ik1haWwiLCJXVCI6Mn0%3D%7C1000&amp;sdata=ABfFCgYq3miZDHtTT5vrTLvw4%2B%2BuF8hRqFfXXe6CIF8%3D&amp;reserve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Kenzie.Wilson@va.gov" TargetMode="External"/><Relationship Id="rId4" Type="http://schemas.openxmlformats.org/officeDocument/2006/relationships/webSettings" Target="webSettings.xml"/><Relationship Id="rId9" Type="http://schemas.openxmlformats.org/officeDocument/2006/relationships/hyperlink" Target="mailto:Daniel.Duggan@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Duggan, Daniel R.</dc:creator>
  <cp:keywords/>
  <dc:description/>
  <cp:lastModifiedBy>Duggan, Daniel R.</cp:lastModifiedBy>
  <cp:revision>16</cp:revision>
  <dcterms:created xsi:type="dcterms:W3CDTF">2025-07-15T12:32:00Z</dcterms:created>
  <dcterms:modified xsi:type="dcterms:W3CDTF">2025-12-04T17:47:00Z</dcterms:modified>
</cp:coreProperties>
</file>