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EA" w:rsidRPr="00A063AB" w:rsidRDefault="00F960EA" w:rsidP="00F960E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063AB">
        <w:rPr>
          <w:b/>
          <w:sz w:val="24"/>
          <w:szCs w:val="24"/>
        </w:rPr>
        <w:t>Confidence in Using Public Health Nursing Skills</w:t>
      </w:r>
    </w:p>
    <w:p w:rsidR="00F960EA" w:rsidRDefault="00F960EA" w:rsidP="00F960EA">
      <w:pPr>
        <w:rPr>
          <w:b/>
          <w:sz w:val="24"/>
          <w:szCs w:val="24"/>
        </w:rPr>
      </w:pPr>
    </w:p>
    <w:p w:rsidR="00F960EA" w:rsidRPr="00A063AB" w:rsidRDefault="00F960EA" w:rsidP="00F960EA">
      <w:pPr>
        <w:rPr>
          <w:sz w:val="24"/>
          <w:szCs w:val="24"/>
        </w:rPr>
      </w:pPr>
      <w:r w:rsidRPr="00A063AB">
        <w:rPr>
          <w:b/>
          <w:sz w:val="24"/>
          <w:szCs w:val="24"/>
        </w:rPr>
        <w:t xml:space="preserve">Instructions:  </w:t>
      </w:r>
      <w:r w:rsidRPr="00A063AB">
        <w:rPr>
          <w:sz w:val="24"/>
          <w:szCs w:val="24"/>
        </w:rPr>
        <w:t xml:space="preserve">Generally, how often do you feel confident in using the following skills?  Please rate each skill from 5 = </w:t>
      </w:r>
      <w:r w:rsidRPr="00A063AB">
        <w:rPr>
          <w:i/>
          <w:sz w:val="24"/>
          <w:szCs w:val="24"/>
        </w:rPr>
        <w:t xml:space="preserve">often confident </w:t>
      </w:r>
      <w:r w:rsidRPr="00A063AB">
        <w:rPr>
          <w:sz w:val="24"/>
          <w:szCs w:val="24"/>
        </w:rPr>
        <w:t xml:space="preserve">to 1 = </w:t>
      </w:r>
      <w:r w:rsidRPr="00A063AB">
        <w:rPr>
          <w:i/>
          <w:sz w:val="24"/>
          <w:szCs w:val="24"/>
        </w:rPr>
        <w:t>rarely confident</w:t>
      </w:r>
      <w:r w:rsidRPr="00A063AB">
        <w:rPr>
          <w:sz w:val="24"/>
          <w:szCs w:val="24"/>
        </w:rPr>
        <w:t>.</w:t>
      </w:r>
    </w:p>
    <w:p w:rsidR="00F960EA" w:rsidRPr="00A063AB" w:rsidRDefault="00F960EA" w:rsidP="00F96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 w:rsidRPr="00A063AB">
        <w:rPr>
          <w:sz w:val="24"/>
          <w:szCs w:val="24"/>
        </w:rPr>
        <w:tab/>
      </w:r>
      <w:r w:rsidRPr="00A063AB">
        <w:rPr>
          <w:sz w:val="24"/>
          <w:szCs w:val="24"/>
        </w:rPr>
        <w:tab/>
      </w:r>
      <w:r w:rsidRPr="00A063AB">
        <w:rPr>
          <w:sz w:val="24"/>
          <w:szCs w:val="24"/>
        </w:rPr>
        <w:tab/>
      </w:r>
      <w:r w:rsidRPr="00A063AB">
        <w:rPr>
          <w:sz w:val="24"/>
          <w:szCs w:val="24"/>
        </w:rPr>
        <w:tab/>
      </w:r>
      <w:r w:rsidRPr="00A063AB">
        <w:rPr>
          <w:sz w:val="24"/>
          <w:szCs w:val="24"/>
        </w:rPr>
        <w:tab/>
      </w:r>
      <w:r w:rsidRPr="00A063AB">
        <w:rPr>
          <w:sz w:val="24"/>
          <w:szCs w:val="24"/>
        </w:rPr>
        <w:tab/>
      </w:r>
      <w:r w:rsidRPr="00A063AB">
        <w:rPr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>Rarely</w:t>
      </w:r>
      <w:r w:rsidRPr="00A063AB">
        <w:rPr>
          <w:b/>
          <w:sz w:val="24"/>
          <w:szCs w:val="24"/>
        </w:rPr>
        <w:tab/>
        <w:t xml:space="preserve">         </w:t>
      </w:r>
      <w:r w:rsidRPr="00A063AB">
        <w:rPr>
          <w:b/>
          <w:sz w:val="24"/>
          <w:szCs w:val="24"/>
        </w:rPr>
        <w:tab/>
        <w:t xml:space="preserve">               </w:t>
      </w:r>
      <w:r w:rsidRPr="00A063AB">
        <w:rPr>
          <w:b/>
          <w:sz w:val="24"/>
          <w:szCs w:val="24"/>
        </w:rPr>
        <w:tab/>
      </w:r>
      <w:r>
        <w:rPr>
          <w:b/>
          <w:sz w:val="24"/>
          <w:szCs w:val="24"/>
        </w:rPr>
        <w:t>Often</w:t>
      </w:r>
      <w:r w:rsidRPr="00A063AB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630"/>
        <w:gridCol w:w="720"/>
        <w:gridCol w:w="720"/>
        <w:gridCol w:w="720"/>
        <w:gridCol w:w="648"/>
      </w:tblGrid>
      <w:tr w:rsidR="00F960EA" w:rsidRPr="00A063AB" w:rsidTr="006E363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  <w:r w:rsidRPr="00A063AB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Pr="00A063AB" w:rsidRDefault="00F960EA" w:rsidP="006E3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Pr="00A063AB" w:rsidRDefault="00F960EA" w:rsidP="006E3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Pr="00A063AB" w:rsidRDefault="00F960EA" w:rsidP="006E3632">
            <w:pPr>
              <w:jc w:val="center"/>
              <w:rPr>
                <w:b/>
                <w:sz w:val="24"/>
                <w:szCs w:val="24"/>
              </w:rPr>
            </w:pPr>
            <w:r w:rsidRPr="00A063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Pr="00A063AB" w:rsidRDefault="00F960EA" w:rsidP="006E3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Pr="00A063AB" w:rsidRDefault="00F960EA" w:rsidP="006E36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960EA" w:rsidRPr="00A063AB" w:rsidTr="006E363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F960E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063AB">
              <w:t>Adapting information for different groups</w:t>
            </w:r>
          </w:p>
          <w:p w:rsidR="00F960EA" w:rsidRPr="00A063AB" w:rsidRDefault="00F960EA" w:rsidP="006E3632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</w:tr>
      <w:tr w:rsidR="00F960EA" w:rsidRPr="00A063AB" w:rsidTr="006E363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Pr="00A063AB" w:rsidRDefault="00F960EA" w:rsidP="00F960E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063AB">
              <w:t>Communicating effectively using a variety of ways (verbal, electronic, written, meetings)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</w:tr>
      <w:tr w:rsidR="00F960EA" w:rsidRPr="00A063AB" w:rsidTr="006E363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F960E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063AB">
              <w:t>Conducting a community/group assessment</w:t>
            </w:r>
          </w:p>
          <w:p w:rsidR="00F960EA" w:rsidRPr="00A063AB" w:rsidRDefault="00F960EA" w:rsidP="006E3632">
            <w:pPr>
              <w:pStyle w:val="ListParagraph"/>
              <w:ind w:left="360" w:hanging="36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</w:tr>
      <w:tr w:rsidR="00F960EA" w:rsidRPr="00A063AB" w:rsidTr="006E363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F960E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063AB">
              <w:t>Developing plans</w:t>
            </w:r>
          </w:p>
          <w:p w:rsidR="00F960EA" w:rsidRPr="00A063AB" w:rsidRDefault="00F960EA" w:rsidP="006E3632">
            <w:pPr>
              <w:pStyle w:val="ListParagraph"/>
              <w:ind w:left="360" w:hanging="36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</w:tr>
      <w:tr w:rsidR="00F960EA" w:rsidRPr="00A063AB" w:rsidTr="006E363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F960E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063AB">
              <w:t>Documenting community practice</w:t>
            </w:r>
          </w:p>
          <w:p w:rsidR="00F960EA" w:rsidRPr="00A063AB" w:rsidRDefault="00F960EA" w:rsidP="006E3632">
            <w:pPr>
              <w:pStyle w:val="ListParagraph"/>
              <w:ind w:left="360" w:hanging="36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</w:tr>
      <w:tr w:rsidR="00F960EA" w:rsidRPr="00A063AB" w:rsidTr="006E363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Pr="00A063AB" w:rsidRDefault="00F960EA" w:rsidP="00F960E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063AB">
              <w:t>Evaluating changes resulting from practice, for example changes in awareness, knowledge, behavior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</w:tr>
      <w:tr w:rsidR="00F960EA" w:rsidRPr="00A063AB" w:rsidTr="006E363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F960E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063AB">
              <w:t>Evaluating teamwork</w:t>
            </w:r>
          </w:p>
          <w:p w:rsidR="00F960EA" w:rsidRPr="00A063AB" w:rsidRDefault="00F960EA" w:rsidP="006E3632">
            <w:pPr>
              <w:pStyle w:val="ListParagraph"/>
              <w:ind w:left="36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</w:tr>
      <w:tr w:rsidR="00F960EA" w:rsidRPr="00A063AB" w:rsidTr="006E363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F960E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063AB">
              <w:t>Being flexible</w:t>
            </w:r>
          </w:p>
          <w:p w:rsidR="00F960EA" w:rsidRPr="00A063AB" w:rsidRDefault="00F960EA" w:rsidP="006E3632">
            <w:pPr>
              <w:pStyle w:val="ListParagraph"/>
              <w:ind w:left="36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</w:tr>
      <w:tr w:rsidR="00F960EA" w:rsidRPr="00A063AB" w:rsidTr="006E3632">
        <w:trPr>
          <w:trHeight w:val="30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F960E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063AB">
              <w:t>Giving effective presentations</w:t>
            </w:r>
          </w:p>
          <w:p w:rsidR="00F960EA" w:rsidRPr="00A063AB" w:rsidRDefault="00F960EA" w:rsidP="006E3632">
            <w:pPr>
              <w:pStyle w:val="ListParagraph"/>
              <w:ind w:left="36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</w:tr>
      <w:tr w:rsidR="00F960EA" w:rsidRPr="00A063AB" w:rsidTr="006E363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F960E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063AB">
              <w:t>Demonstrating leadership</w:t>
            </w:r>
          </w:p>
          <w:p w:rsidR="00F960EA" w:rsidRPr="00A063AB" w:rsidRDefault="00F960EA" w:rsidP="006E3632">
            <w:pPr>
              <w:pStyle w:val="ListParagraph"/>
              <w:ind w:left="36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</w:tr>
      <w:tr w:rsidR="00F960EA" w:rsidRPr="00A063AB" w:rsidTr="006E363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F960E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063AB">
              <w:t>Meeting goals/objectives on a long-term project</w:t>
            </w:r>
          </w:p>
          <w:p w:rsidR="00F960EA" w:rsidRPr="00A063AB" w:rsidRDefault="00F960EA" w:rsidP="006E3632">
            <w:pPr>
              <w:pStyle w:val="ListParagraph"/>
              <w:ind w:left="36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</w:tr>
      <w:tr w:rsidR="00F960EA" w:rsidRPr="00A063AB" w:rsidTr="006E363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F960E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063AB">
              <w:t>Organizing activities and managing time</w:t>
            </w:r>
          </w:p>
          <w:p w:rsidR="00F960EA" w:rsidRPr="00A063AB" w:rsidRDefault="00F960EA" w:rsidP="006E3632">
            <w:pPr>
              <w:pStyle w:val="ListParagraph"/>
              <w:ind w:left="36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</w:tr>
      <w:tr w:rsidR="00F960EA" w:rsidRPr="00A063AB" w:rsidTr="006E363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Pr="00A063AB" w:rsidRDefault="00F960EA" w:rsidP="00F960E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063AB">
              <w:t>Understanding situations from the perspective of community members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</w:tr>
      <w:tr w:rsidR="00F960EA" w:rsidRPr="00A063AB" w:rsidTr="006E363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F960E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063AB">
              <w:t>Setting priorities</w:t>
            </w:r>
          </w:p>
          <w:p w:rsidR="00F960EA" w:rsidRPr="00A063AB" w:rsidRDefault="00F960EA" w:rsidP="006E3632">
            <w:pPr>
              <w:pStyle w:val="ListParagraph"/>
              <w:ind w:left="36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</w:tr>
      <w:tr w:rsidR="00F960EA" w:rsidRPr="00A063AB" w:rsidTr="006E363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F960E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063AB">
              <w:t>Taking different points of view into account</w:t>
            </w:r>
          </w:p>
          <w:p w:rsidR="00F960EA" w:rsidRPr="00A063AB" w:rsidRDefault="00F960EA" w:rsidP="006E3632">
            <w:pPr>
              <w:pStyle w:val="ListParagraph"/>
              <w:ind w:left="36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</w:tr>
      <w:tr w:rsidR="00F960EA" w:rsidRPr="00A063AB" w:rsidTr="006E363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F960E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063AB">
              <w:t>Working with a community group as a partner</w:t>
            </w:r>
          </w:p>
          <w:p w:rsidR="00F960EA" w:rsidRPr="00A063AB" w:rsidRDefault="00F960EA" w:rsidP="006E3632">
            <w:pPr>
              <w:pStyle w:val="ListParagraph"/>
              <w:ind w:left="36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</w:tr>
      <w:tr w:rsidR="00F960EA" w:rsidRPr="00A063AB" w:rsidTr="006E3632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F960EA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063AB">
              <w:t>Working with professionals in the community</w:t>
            </w:r>
          </w:p>
          <w:p w:rsidR="00F960EA" w:rsidRPr="00A063AB" w:rsidRDefault="00F960EA" w:rsidP="006E3632">
            <w:pPr>
              <w:pStyle w:val="ListParagraph"/>
              <w:ind w:left="36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Pr="00A063AB" w:rsidRDefault="00F960EA" w:rsidP="006E3632">
            <w:pPr>
              <w:rPr>
                <w:b/>
                <w:sz w:val="24"/>
                <w:szCs w:val="24"/>
              </w:rPr>
            </w:pPr>
          </w:p>
        </w:tc>
      </w:tr>
    </w:tbl>
    <w:p w:rsidR="00F960EA" w:rsidRPr="00A063AB" w:rsidRDefault="00F960EA" w:rsidP="00F960EA">
      <w:pPr>
        <w:rPr>
          <w:b/>
          <w:sz w:val="24"/>
          <w:szCs w:val="24"/>
        </w:rPr>
      </w:pPr>
    </w:p>
    <w:p w:rsidR="00F960EA" w:rsidRPr="00A063AB" w:rsidRDefault="00F960EA" w:rsidP="00F960EA">
      <w:pPr>
        <w:rPr>
          <w:b/>
          <w:sz w:val="24"/>
          <w:szCs w:val="24"/>
        </w:rPr>
      </w:pPr>
    </w:p>
    <w:p w:rsidR="00F960EA" w:rsidRPr="00A063AB" w:rsidRDefault="00F960EA" w:rsidP="00F960EA">
      <w:pPr>
        <w:rPr>
          <w:sz w:val="24"/>
          <w:szCs w:val="24"/>
        </w:rPr>
      </w:pPr>
      <w:r w:rsidRPr="00A063AB">
        <w:rPr>
          <w:b/>
          <w:sz w:val="24"/>
          <w:szCs w:val="24"/>
        </w:rPr>
        <w:t xml:space="preserve">Source:  </w:t>
      </w:r>
      <w:r w:rsidRPr="00A063AB">
        <w:rPr>
          <w:sz w:val="24"/>
          <w:szCs w:val="24"/>
        </w:rPr>
        <w:t>Diem, E. &amp; Moyer, A</w:t>
      </w:r>
      <w:proofErr w:type="gramStart"/>
      <w:r w:rsidRPr="00A063AB">
        <w:rPr>
          <w:sz w:val="24"/>
          <w:szCs w:val="24"/>
        </w:rPr>
        <w:t>.  (</w:t>
      </w:r>
      <w:proofErr w:type="gramEnd"/>
      <w:r w:rsidRPr="00A063AB">
        <w:rPr>
          <w:sz w:val="24"/>
          <w:szCs w:val="24"/>
        </w:rPr>
        <w:t xml:space="preserve">2010).  </w:t>
      </w:r>
      <w:proofErr w:type="gramStart"/>
      <w:r w:rsidRPr="00A063AB">
        <w:rPr>
          <w:sz w:val="24"/>
          <w:szCs w:val="24"/>
        </w:rPr>
        <w:t>Development and testing of tools to evaluate public health nursing clinical education at the baccalaureate level.</w:t>
      </w:r>
      <w:proofErr w:type="gramEnd"/>
      <w:r w:rsidRPr="00A063AB">
        <w:rPr>
          <w:sz w:val="24"/>
          <w:szCs w:val="24"/>
        </w:rPr>
        <w:t xml:space="preserve">  </w:t>
      </w:r>
      <w:r w:rsidRPr="00A063AB">
        <w:rPr>
          <w:i/>
          <w:sz w:val="24"/>
          <w:szCs w:val="24"/>
        </w:rPr>
        <w:t>Public Health Nursing, 27</w:t>
      </w:r>
      <w:r w:rsidRPr="00A063AB">
        <w:rPr>
          <w:sz w:val="24"/>
          <w:szCs w:val="24"/>
        </w:rPr>
        <w:t>(3), 285-293.</w:t>
      </w:r>
    </w:p>
    <w:p w:rsidR="00D62555" w:rsidRDefault="00D62555"/>
    <w:sectPr w:rsidR="00D6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7F5"/>
    <w:multiLevelType w:val="hybridMultilevel"/>
    <w:tmpl w:val="0EFE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EA"/>
    <w:rsid w:val="00054F2B"/>
    <w:rsid w:val="001E7769"/>
    <w:rsid w:val="00271E30"/>
    <w:rsid w:val="003077C6"/>
    <w:rsid w:val="004B4547"/>
    <w:rsid w:val="004B6CCA"/>
    <w:rsid w:val="0053472C"/>
    <w:rsid w:val="00D62555"/>
    <w:rsid w:val="00F34228"/>
    <w:rsid w:val="00F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0E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0E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2015-01-09T17:24:00Z</dcterms:created>
  <dcterms:modified xsi:type="dcterms:W3CDTF">2015-01-09T17:24:00Z</dcterms:modified>
</cp:coreProperties>
</file>